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61" w:rsidRPr="00E87661" w:rsidRDefault="00E87661" w:rsidP="00E87661">
      <w:pPr>
        <w:pStyle w:val="2"/>
        <w:rPr>
          <w:sz w:val="28"/>
          <w:szCs w:val="28"/>
        </w:rPr>
      </w:pPr>
      <w:r w:rsidRPr="00250D23">
        <w:rPr>
          <w:sz w:val="28"/>
          <w:szCs w:val="28"/>
        </w:rPr>
        <w:t>Бланк подбора чиллеров</w:t>
      </w:r>
    </w:p>
    <w:p w:rsidR="00E87661" w:rsidRPr="00E87661" w:rsidRDefault="00E87661" w:rsidP="00E87661"/>
    <w:p w:rsidR="00E87661" w:rsidRDefault="00E87661" w:rsidP="00E87661">
      <w:r>
        <w:t>Организация____________________________________________</w:t>
      </w:r>
    </w:p>
    <w:p w:rsidR="00E87661" w:rsidRDefault="00E87661" w:rsidP="00E87661">
      <w:r>
        <w:t>Контактное лицо________________________________________</w:t>
      </w:r>
    </w:p>
    <w:p w:rsidR="00E87661" w:rsidRDefault="00E87661" w:rsidP="00E87661">
      <w:r>
        <w:t>Тел./факс______________________________________________</w:t>
      </w:r>
      <w:bookmarkStart w:id="0" w:name="_GoBack"/>
      <w:bookmarkEnd w:id="0"/>
    </w:p>
    <w:p w:rsidR="00E87661" w:rsidRDefault="00E87661" w:rsidP="00E87661">
      <w:r>
        <w:rPr>
          <w:lang w:val="en-US"/>
        </w:rPr>
        <w:t>Email</w:t>
      </w:r>
      <w:r w:rsidRPr="00E87661">
        <w:t>__________________________________________________</w:t>
      </w:r>
    </w:p>
    <w:p w:rsidR="00E87661" w:rsidRPr="00250D23" w:rsidRDefault="00E87661" w:rsidP="00E87661">
      <w:r>
        <w:rPr>
          <w:noProof/>
          <w:lang w:eastAsia="ru-RU"/>
        </w:rPr>
        <w:pict>
          <v:rect id="_x0000_s1093" style="position:absolute;margin-left:-6.85pt;margin-top:11.7pt;width:476.2pt;height:481.6pt;z-index:-2" strokecolor="#92cddc" strokeweight="1pt">
            <v:fill color2="#b6dde8" focusposition="1" focussize="" focus="100%" type="gradient"/>
            <v:shadow on="t" type="perspective" color="#205867" opacity=".5" offset="1pt" offset2="-3pt"/>
          </v:rect>
        </w:pict>
      </w:r>
    </w:p>
    <w:p w:rsidR="00E87661" w:rsidRDefault="00E87661" w:rsidP="00E87661">
      <w:r>
        <w:rPr>
          <w:b/>
          <w:noProof/>
          <w:lang w:eastAsia="ru-RU"/>
        </w:rPr>
        <w:pict>
          <v:rect id="_x0000_s1078" style="position:absolute;margin-left:219.75pt;margin-top:1.4pt;width:10.8pt;height:10.8pt;z-index:2"/>
        </w:pict>
      </w:r>
      <w:r w:rsidRPr="00A72317">
        <w:rPr>
          <w:b/>
          <w:noProof/>
          <w:color w:val="4F81BD"/>
          <w:lang w:eastAsia="ru-RU"/>
        </w:rPr>
        <w:pict>
          <v:rect id="_x0000_s1077" style="position:absolute;margin-left:82.95pt;margin-top:1.4pt;width:10.8pt;height:10.8pt;z-index:1"/>
        </w:pict>
      </w:r>
      <w:r w:rsidRPr="00250D23">
        <w:rPr>
          <w:b/>
        </w:rPr>
        <w:t xml:space="preserve">Тип </w:t>
      </w:r>
      <w:proofErr w:type="gramStart"/>
      <w:r w:rsidRPr="00250D23">
        <w:rPr>
          <w:b/>
        </w:rPr>
        <w:t>чиллера:</w:t>
      </w:r>
      <w:r>
        <w:t xml:space="preserve">   </w:t>
      </w:r>
      <w:proofErr w:type="gramEnd"/>
      <w:r>
        <w:t xml:space="preserve">           только охлаждения                    тепловой насос</w:t>
      </w:r>
    </w:p>
    <w:p w:rsidR="00E87661" w:rsidRDefault="00E87661" w:rsidP="00E87661"/>
    <w:p w:rsidR="00E87661" w:rsidRDefault="00E87661" w:rsidP="00E87661">
      <w:r w:rsidRPr="00250D23">
        <w:rPr>
          <w:b/>
          <w:noProof/>
          <w:lang w:eastAsia="ru-RU"/>
        </w:rPr>
        <w:pict>
          <v:rect id="_x0000_s1079" style="position:absolute;margin-left:79.95pt;margin-top:1.2pt;width:10.8pt;height:10.8pt;z-index:3"/>
        </w:pict>
      </w:r>
      <w:r w:rsidRPr="00250D23">
        <w:rPr>
          <w:b/>
          <w:noProof/>
          <w:lang w:eastAsia="ru-RU"/>
        </w:rPr>
        <w:pict>
          <v:rect id="_x0000_s1080" style="position:absolute;margin-left:219.75pt;margin-top:1.2pt;width:10.8pt;height:10.8pt;z-index:4"/>
        </w:pict>
      </w:r>
      <w:r w:rsidRPr="00250D23">
        <w:rPr>
          <w:b/>
          <w:noProof/>
          <w:lang w:eastAsia="ru-RU"/>
        </w:rPr>
        <w:pict>
          <v:rect id="_x0000_s1081" style="position:absolute;margin-left:347.55pt;margin-top:1.2pt;width:10.8pt;height:10.8pt;z-index:5"/>
        </w:pict>
      </w:r>
      <w:proofErr w:type="gramStart"/>
      <w:r w:rsidRPr="00250D23">
        <w:rPr>
          <w:b/>
        </w:rPr>
        <w:t>Конденсатор:</w:t>
      </w:r>
      <w:r>
        <w:t xml:space="preserve">   </w:t>
      </w:r>
      <w:proofErr w:type="gramEnd"/>
      <w:r>
        <w:t xml:space="preserve">          воздухоохлаждаемый              водоохлаждаемый               бесконденсаторный</w:t>
      </w:r>
    </w:p>
    <w:p w:rsidR="00E87661" w:rsidRDefault="00E87661" w:rsidP="00E87661"/>
    <w:p w:rsidR="00E87661" w:rsidRDefault="00E87661" w:rsidP="00E87661">
      <w:r>
        <w:rPr>
          <w:b/>
          <w:noProof/>
          <w:lang w:eastAsia="ru-RU"/>
        </w:rPr>
        <w:pict>
          <v:rect id="_x0000_s1082" style="position:absolute;margin-left:79.95pt;margin-top:1.9pt;width:10.8pt;height:10.8pt;z-index:6"/>
        </w:pict>
      </w:r>
      <w:r>
        <w:rPr>
          <w:b/>
          <w:noProof/>
          <w:lang w:eastAsia="ru-RU"/>
        </w:rPr>
        <w:pict>
          <v:rect id="_x0000_s1083" style="position:absolute;margin-left:219.75pt;margin-top:1.9pt;width:10.8pt;height:10.8pt;z-index:7"/>
        </w:pict>
      </w:r>
      <w:r w:rsidRPr="00250D23">
        <w:rPr>
          <w:b/>
        </w:rPr>
        <w:t xml:space="preserve">Уровень </w:t>
      </w:r>
      <w:proofErr w:type="gramStart"/>
      <w:r w:rsidRPr="00250D23">
        <w:rPr>
          <w:b/>
        </w:rPr>
        <w:t xml:space="preserve">шума:   </w:t>
      </w:r>
      <w:proofErr w:type="gramEnd"/>
      <w:r w:rsidRPr="00250D23">
        <w:rPr>
          <w:b/>
        </w:rPr>
        <w:t xml:space="preserve"> </w:t>
      </w:r>
      <w:r>
        <w:t xml:space="preserve">      стандартный                                низкошумный</w:t>
      </w:r>
    </w:p>
    <w:p w:rsidR="00E87661" w:rsidRDefault="00E87661" w:rsidP="00E87661"/>
    <w:p w:rsidR="00E87661" w:rsidRDefault="00E87661" w:rsidP="00E87661">
      <w:r w:rsidRPr="00250D23">
        <w:rPr>
          <w:b/>
          <w:noProof/>
          <w:lang w:eastAsia="ru-RU"/>
        </w:rPr>
        <w:pict>
          <v:rect id="_x0000_s1084" style="position:absolute;margin-left:125.55pt;margin-top:2.5pt;width:10.8pt;height:10.8pt;z-index:8"/>
        </w:pict>
      </w:r>
      <w:r w:rsidRPr="00250D23">
        <w:rPr>
          <w:b/>
          <w:noProof/>
          <w:lang w:eastAsia="ru-RU"/>
        </w:rPr>
        <w:pict>
          <v:rect id="_x0000_s1085" style="position:absolute;margin-left:219.75pt;margin-top:2.5pt;width:10.8pt;height:10.8pt;z-index:9"/>
        </w:pict>
      </w:r>
      <w:r w:rsidRPr="00250D23">
        <w:rPr>
          <w:b/>
        </w:rPr>
        <w:t xml:space="preserve">Тип </w:t>
      </w:r>
      <w:proofErr w:type="gramStart"/>
      <w:r w:rsidRPr="00250D23">
        <w:rPr>
          <w:b/>
        </w:rPr>
        <w:t>компрессора</w:t>
      </w:r>
      <w:r>
        <w:t xml:space="preserve">:   </w:t>
      </w:r>
      <w:proofErr w:type="gramEnd"/>
      <w:r>
        <w:t xml:space="preserve">                     спиральный               поршневой                              </w:t>
      </w:r>
    </w:p>
    <w:p w:rsidR="00E87661" w:rsidRDefault="00E87661" w:rsidP="00E87661">
      <w:r w:rsidRPr="00250D23">
        <w:rPr>
          <w:b/>
          <w:noProof/>
          <w:lang w:eastAsia="ru-RU"/>
        </w:rPr>
        <w:pict>
          <v:rect id="_x0000_s1086" style="position:absolute;margin-left:219.75pt;margin-top:2.25pt;width:10.8pt;height:10.8pt;z-index:10"/>
        </w:pict>
      </w:r>
      <w:r>
        <w:rPr>
          <w:noProof/>
          <w:lang w:eastAsia="ru-RU"/>
        </w:rPr>
        <w:pict>
          <v:rect id="_x0000_s1087" style="position:absolute;margin-left:125.55pt;margin-top:2.25pt;width:10.8pt;height:10.8pt;z-index:11"/>
        </w:pict>
      </w:r>
      <w:r>
        <w:t xml:space="preserve">                                                          Винтовой                    центробежный</w:t>
      </w:r>
    </w:p>
    <w:p w:rsidR="00E87661" w:rsidRDefault="00E87661" w:rsidP="00E87661"/>
    <w:p w:rsidR="00E87661" w:rsidRDefault="00E87661" w:rsidP="00E87661">
      <w:r w:rsidRPr="00250D23">
        <w:rPr>
          <w:b/>
        </w:rPr>
        <w:t xml:space="preserve">Требуемая </w:t>
      </w:r>
      <w:proofErr w:type="gramStart"/>
      <w:r w:rsidRPr="00250D23">
        <w:rPr>
          <w:b/>
        </w:rPr>
        <w:t>производительность</w:t>
      </w:r>
      <w:r>
        <w:t xml:space="preserve">:   </w:t>
      </w:r>
      <w:proofErr w:type="gramEnd"/>
      <w:r>
        <w:t xml:space="preserve">                 по холоду _____С°                              по теплу______С°</w:t>
      </w:r>
    </w:p>
    <w:p w:rsidR="00E87661" w:rsidRDefault="00E87661" w:rsidP="00E87661">
      <w:r w:rsidRPr="00250D23">
        <w:rPr>
          <w:b/>
        </w:rPr>
        <w:t xml:space="preserve">Температура теплоносителя в </w:t>
      </w:r>
      <w:proofErr w:type="gramStart"/>
      <w:r w:rsidRPr="00250D23">
        <w:rPr>
          <w:b/>
        </w:rPr>
        <w:t>испарителе</w:t>
      </w:r>
      <w:r>
        <w:t xml:space="preserve">:   </w:t>
      </w:r>
      <w:proofErr w:type="gramEnd"/>
      <w:r>
        <w:t xml:space="preserve">   на входе ____С°                           на выходе______С°</w:t>
      </w:r>
    </w:p>
    <w:p w:rsidR="00E87661" w:rsidRDefault="00E87661" w:rsidP="00E87661">
      <w:r w:rsidRPr="008502AD">
        <w:rPr>
          <w:b/>
        </w:rPr>
        <w:t>Температура теплоносителя на конденсаторе</w:t>
      </w:r>
      <w:r>
        <w:t xml:space="preserve"> (для воздухоохлаждаемых чиллеров):</w:t>
      </w:r>
    </w:p>
    <w:p w:rsidR="00E87661" w:rsidRDefault="00E87661" w:rsidP="00E87661">
      <w:r>
        <w:t xml:space="preserve">                                                                                         на входе____С°                            на выходе_____С°</w:t>
      </w:r>
    </w:p>
    <w:p w:rsidR="00E87661" w:rsidRDefault="00E87661" w:rsidP="00E87661">
      <w:r w:rsidRPr="008502AD">
        <w:rPr>
          <w:b/>
        </w:rPr>
        <w:t>Теплоноситель в конденсаторном контуре</w:t>
      </w:r>
      <w:r>
        <w:t xml:space="preserve">: </w:t>
      </w:r>
    </w:p>
    <w:p w:rsidR="00E87661" w:rsidRDefault="00E87661" w:rsidP="00E87661">
      <w:r>
        <w:rPr>
          <w:noProof/>
          <w:lang w:eastAsia="ru-RU"/>
        </w:rPr>
        <w:pict>
          <v:rect id="_x0000_s1088" style="position:absolute;margin-left:264.75pt;margin-top:.8pt;width:10.8pt;height:10.8pt;z-index:12"/>
        </w:pict>
      </w:r>
      <w:r>
        <w:rPr>
          <w:noProof/>
          <w:lang w:eastAsia="ru-RU"/>
        </w:rPr>
        <w:pict>
          <v:rect id="_x0000_s1089" style="position:absolute;margin-left:120.75pt;margin-top:.8pt;width:10.8pt;height:10.8pt;z-index:13"/>
        </w:pict>
      </w:r>
      <w:r>
        <w:rPr>
          <w:noProof/>
          <w:lang w:eastAsia="ru-RU"/>
        </w:rPr>
        <w:pict>
          <v:rect id="_x0000_s1090" style="position:absolute;margin-left:10.95pt;margin-top:.8pt;width:10.8pt;height:10.8pt;z-index:14"/>
        </w:pict>
      </w:r>
      <w:r>
        <w:t xml:space="preserve">          вода                                    этиленгликоль____%                   пропиленгликоль______%</w:t>
      </w:r>
    </w:p>
    <w:p w:rsidR="00E87661" w:rsidRDefault="00E87661" w:rsidP="00E87661"/>
    <w:p w:rsidR="00E87661" w:rsidRDefault="00E87661" w:rsidP="00E87661">
      <w:r w:rsidRPr="008502AD">
        <w:rPr>
          <w:b/>
        </w:rPr>
        <w:t xml:space="preserve">Требуется ли подбор градирни/выносного </w:t>
      </w:r>
      <w:proofErr w:type="gramStart"/>
      <w:r w:rsidRPr="008502AD">
        <w:rPr>
          <w:b/>
        </w:rPr>
        <w:t>конденсатора</w:t>
      </w:r>
      <w:r>
        <w:t>:_</w:t>
      </w:r>
      <w:proofErr w:type="gramEnd"/>
      <w:r>
        <w:t>_______________________________</w:t>
      </w:r>
    </w:p>
    <w:p w:rsidR="00E87661" w:rsidRDefault="00E87661" w:rsidP="00E87661">
      <w:r w:rsidRPr="008502AD">
        <w:rPr>
          <w:b/>
        </w:rPr>
        <w:t xml:space="preserve">Требует ли подбор </w:t>
      </w:r>
      <w:proofErr w:type="gramStart"/>
      <w:r w:rsidRPr="008502AD">
        <w:rPr>
          <w:b/>
        </w:rPr>
        <w:t>гидромодуля</w:t>
      </w:r>
      <w:r>
        <w:t>:_</w:t>
      </w:r>
      <w:proofErr w:type="gramEnd"/>
      <w:r>
        <w:t>_____________________________________________________</w:t>
      </w:r>
    </w:p>
    <w:p w:rsidR="00E87661" w:rsidRDefault="00E87661" w:rsidP="00E87661"/>
    <w:p w:rsidR="00E87661" w:rsidRDefault="00E87661" w:rsidP="00E87661">
      <w:r>
        <w:rPr>
          <w:b/>
          <w:noProof/>
          <w:lang w:eastAsia="ru-RU"/>
        </w:rPr>
        <w:lastRenderedPageBreak/>
        <w:pict>
          <v:rect id="_x0000_s1094" style="position:absolute;margin-left:-5.85pt;margin-top:-12.15pt;width:477.6pt;height:332.8pt;z-index:-1" strokecolor="#92cddc" strokeweight="1pt">
            <v:fill color2="#b6dde8" focusposition="1" focussize="" focus="100%" type="gradient"/>
            <v:shadow on="t" type="perspective" color="#205867" opacity=".5" offset="1pt" offset2="-3pt"/>
          </v:rect>
        </w:pict>
      </w:r>
      <w:r>
        <w:rPr>
          <w:b/>
          <w:noProof/>
          <w:lang w:eastAsia="ru-RU"/>
        </w:rPr>
        <w:pict>
          <v:rect id="_x0000_s1091" style="position:absolute;margin-left:264.75pt;margin-top:1.9pt;width:10.8pt;height:10.8pt;z-index:15"/>
        </w:pict>
      </w:r>
      <w:r>
        <w:rPr>
          <w:b/>
          <w:noProof/>
          <w:lang w:eastAsia="ru-RU"/>
        </w:rPr>
        <w:pict>
          <v:rect id="_x0000_s1092" style="position:absolute;margin-left:121.95pt;margin-top:1.9pt;width:10.8pt;height:10.8pt;z-index:16"/>
        </w:pict>
      </w:r>
      <w:r w:rsidRPr="008502AD">
        <w:rPr>
          <w:b/>
        </w:rPr>
        <w:t xml:space="preserve">Режим </w:t>
      </w:r>
      <w:proofErr w:type="gramStart"/>
      <w:r w:rsidRPr="008502AD">
        <w:rPr>
          <w:b/>
        </w:rPr>
        <w:t xml:space="preserve">работы: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 </w:t>
      </w:r>
      <w:r>
        <w:t>круглогодичный                           теплый период года</w:t>
      </w:r>
    </w:p>
    <w:p w:rsidR="00E87661" w:rsidRDefault="00E87661" w:rsidP="00E87661">
      <w:r w:rsidRPr="008502AD">
        <w:rPr>
          <w:b/>
        </w:rPr>
        <w:t xml:space="preserve">Уровень звукового давления градирни/выносного конденсатора на </w:t>
      </w:r>
      <w:proofErr w:type="gramStart"/>
      <w:r w:rsidRPr="008502AD">
        <w:rPr>
          <w:b/>
        </w:rPr>
        <w:t>расстоянии  10</w:t>
      </w:r>
      <w:proofErr w:type="gramEnd"/>
      <w:r w:rsidRPr="008502AD">
        <w:rPr>
          <w:b/>
        </w:rPr>
        <w:t xml:space="preserve"> м</w:t>
      </w:r>
      <w:r w:rsidRPr="008502AD">
        <w:t>:_____дБ(А)</w:t>
      </w:r>
    </w:p>
    <w:p w:rsidR="00E87661" w:rsidRPr="008502AD" w:rsidRDefault="00E87661" w:rsidP="00E87661">
      <w:pPr>
        <w:rPr>
          <w:b/>
        </w:rPr>
      </w:pPr>
      <w:r w:rsidRPr="00491166">
        <w:rPr>
          <w:b/>
        </w:rPr>
        <w:t xml:space="preserve">Дополнительные </w:t>
      </w:r>
      <w:proofErr w:type="gramStart"/>
      <w:r w:rsidRPr="00491166">
        <w:rPr>
          <w:b/>
        </w:rPr>
        <w:t>требования</w:t>
      </w:r>
      <w:r>
        <w:t>:_</w:t>
      </w:r>
      <w:proofErr w:type="gramEnd"/>
      <w:r>
        <w:t>_________________________________________________________</w:t>
      </w:r>
    </w:p>
    <w:p w:rsidR="00E87661" w:rsidRPr="00250D23" w:rsidRDefault="00E87661" w:rsidP="00E87661"/>
    <w:p w:rsidR="00DB04C5" w:rsidRPr="00E87661" w:rsidRDefault="00DB04C5" w:rsidP="00E87661">
      <w:pPr>
        <w:rPr>
          <w:szCs w:val="28"/>
        </w:rPr>
      </w:pPr>
    </w:p>
    <w:sectPr w:rsidR="00DB04C5" w:rsidRPr="00E87661" w:rsidSect="00FA1141">
      <w:footerReference w:type="default" r:id="rId8"/>
      <w:headerReference w:type="first" r:id="rId9"/>
      <w:pgSz w:w="11906" w:h="16838"/>
      <w:pgMar w:top="2807" w:right="850" w:bottom="56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1B" w:rsidRDefault="008A081B" w:rsidP="00985DAF">
      <w:pPr>
        <w:spacing w:after="0" w:line="240" w:lineRule="auto"/>
      </w:pPr>
      <w:r>
        <w:separator/>
      </w:r>
    </w:p>
  </w:endnote>
  <w:endnote w:type="continuationSeparator" w:id="0">
    <w:p w:rsidR="008A081B" w:rsidRDefault="008A081B" w:rsidP="0098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14" w:rsidRDefault="00B80CC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5225">
      <w:rPr>
        <w:noProof/>
      </w:rPr>
      <w:t>2</w:t>
    </w:r>
    <w:r>
      <w:fldChar w:fldCharType="end"/>
    </w:r>
  </w:p>
  <w:p w:rsidR="00BF0214" w:rsidRDefault="00BF02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1B" w:rsidRDefault="008A081B" w:rsidP="00985DAF">
      <w:pPr>
        <w:spacing w:after="0" w:line="240" w:lineRule="auto"/>
      </w:pPr>
      <w:r>
        <w:separator/>
      </w:r>
    </w:p>
  </w:footnote>
  <w:footnote w:type="continuationSeparator" w:id="0">
    <w:p w:rsidR="008A081B" w:rsidRDefault="008A081B" w:rsidP="0098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14" w:rsidRDefault="00B80CC4" w:rsidP="00985DAF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6.85pt;margin-top:84.25pt;width:252.3pt;height:28.1pt;z-index:1;mso-height-percent:200;mso-height-percent:200;mso-width-relative:margin;mso-height-relative:margin" filled="f" stroked="f">
          <v:textbox style="mso-next-textbox:#_x0000_s2049;mso-fit-shape-to-text:t" inset="0,0,0,0">
            <w:txbxContent>
              <w:p w:rsidR="007A5225" w:rsidRPr="00E80D8C" w:rsidRDefault="007A5225" w:rsidP="007A5225">
                <w:pPr>
                  <w:spacing w:after="0"/>
                  <w:jc w:val="right"/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</w:pPr>
                <w:r w:rsidRPr="00E80D8C"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  <w:t>454008, г. Челябинск, ул. Кожза</w:t>
                </w:r>
                <w:r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  <w:t>водская, д. 4, оф.61</w:t>
                </w:r>
              </w:p>
              <w:p w:rsidR="00BF0214" w:rsidRPr="007A3CE4" w:rsidRDefault="007A5225" w:rsidP="007A5225">
                <w:pPr>
                  <w:spacing w:after="0"/>
                  <w:jc w:val="right"/>
                  <w:rPr>
                    <w:spacing w:val="-8"/>
                    <w:sz w:val="20"/>
                    <w:szCs w:val="20"/>
                  </w:rPr>
                </w:pPr>
                <w:r>
                  <w:rPr>
                    <w:rFonts w:cs="Calibri"/>
                    <w:noProof/>
                    <w:color w:val="002060"/>
                    <w:spacing w:val="-8"/>
                    <w:sz w:val="20"/>
                    <w:szCs w:val="20"/>
                    <w:lang w:eastAsia="ru-RU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6" o:spid="_x0000_i1026" type="#_x0000_t75" style="width:7.8pt;height:4.8pt;visibility:visible">
                      <v:imagedata r:id="rId1" o:title="" chromakey="black"/>
                    </v:shape>
                  </w:pict>
                </w:r>
                <w:r w:rsidRPr="007A3CE4">
                  <w:rPr>
                    <w:rFonts w:cs="Calibri"/>
                    <w:noProof/>
                    <w:color w:val="002060"/>
                    <w:spacing w:val="-8"/>
                    <w:sz w:val="20"/>
                    <w:szCs w:val="20"/>
                    <w:lang w:eastAsia="ru-RU"/>
                  </w:rPr>
                  <w:t xml:space="preserve"> </w:t>
                </w:r>
                <w:r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+7 (351) </w:t>
                </w:r>
                <w:r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>750-14-40</w:t>
                </w:r>
                <w:r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>, 791-89-</w:t>
                </w:r>
                <w:proofErr w:type="gramStart"/>
                <w:r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62 </w:t>
                </w:r>
                <w:hyperlink r:id="rId2" w:history="1">
                  <w:r>
                    <w:rPr>
                      <w:rFonts w:cs="Calibri"/>
                      <w:noProof/>
                      <w:color w:val="002060"/>
                      <w:spacing w:val="-8"/>
                      <w:sz w:val="20"/>
                      <w:szCs w:val="20"/>
                      <w:lang w:eastAsia="ru-RU"/>
                    </w:rPr>
                    <w:pict>
                      <v:shape id="Рисунок 1" o:spid="_x0000_i1027" type="#_x0000_t75" alt="email" style="width:6pt;height:4.8pt;visibility:visible" o:button="t">
                        <v:fill o:detectmouseclick="t"/>
                        <v:imagedata r:id="rId3" o:title="email" grayscale="t"/>
                      </v:shape>
                    </w:pict>
                  </w:r>
                </w:hyperlink>
                <w:r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 </w:t>
                </w:r>
                <w:hyperlink r:id="rId4" w:history="1">
                  <w:r w:rsidRPr="00A51D08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vent</w:t>
                  </w:r>
                  <w:r w:rsidRPr="00A51D08">
                    <w:rPr>
                      <w:rStyle w:val="af2"/>
                      <w:rFonts w:cs="Calibri"/>
                      <w:spacing w:val="-8"/>
                      <w:sz w:val="20"/>
                      <w:szCs w:val="20"/>
                    </w:rPr>
                    <w:t>@</w:t>
                  </w:r>
                  <w:r w:rsidRPr="00A51D08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logotek</w:t>
                  </w:r>
                  <w:r w:rsidRPr="00A51D08">
                    <w:rPr>
                      <w:rStyle w:val="af2"/>
                      <w:rFonts w:cs="Calibri"/>
                      <w:spacing w:val="-8"/>
                      <w:sz w:val="20"/>
                      <w:szCs w:val="20"/>
                    </w:rPr>
                    <w:t>.</w:t>
                  </w:r>
                  <w:r w:rsidRPr="00A51D08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ru</w:t>
                  </w:r>
                  <w:proofErr w:type="gramEnd"/>
                </w:hyperlink>
              </w:p>
            </w:txbxContent>
          </v:textbox>
        </v:shape>
      </w:pict>
    </w:r>
    <w:r w:rsidR="007A5225">
      <w:rPr>
        <w:sz w:val="16"/>
      </w:rPr>
      <w:pict>
        <v:shape id="_x0000_i1025" type="#_x0000_t75" style="width:236.4pt;height:82.8pt">
          <v:imagedata r:id="rId5" o:title="Логотек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45EE5"/>
    <w:multiLevelType w:val="hybridMultilevel"/>
    <w:tmpl w:val="79FEA1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944DD"/>
    <w:multiLevelType w:val="hybridMultilevel"/>
    <w:tmpl w:val="6F04557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107B4"/>
    <w:multiLevelType w:val="hybridMultilevel"/>
    <w:tmpl w:val="F660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DAF"/>
    <w:rsid w:val="00004769"/>
    <w:rsid w:val="00021184"/>
    <w:rsid w:val="00024761"/>
    <w:rsid w:val="00047B53"/>
    <w:rsid w:val="000512F6"/>
    <w:rsid w:val="00052108"/>
    <w:rsid w:val="000570E8"/>
    <w:rsid w:val="00060B03"/>
    <w:rsid w:val="000A3AEA"/>
    <w:rsid w:val="000E09F7"/>
    <w:rsid w:val="000E3B02"/>
    <w:rsid w:val="000E4668"/>
    <w:rsid w:val="000F3CB5"/>
    <w:rsid w:val="000F4AF7"/>
    <w:rsid w:val="00101038"/>
    <w:rsid w:val="00105420"/>
    <w:rsid w:val="001150BC"/>
    <w:rsid w:val="00115AE7"/>
    <w:rsid w:val="00134966"/>
    <w:rsid w:val="00143B8D"/>
    <w:rsid w:val="001475A6"/>
    <w:rsid w:val="00150367"/>
    <w:rsid w:val="00162668"/>
    <w:rsid w:val="001A0FBA"/>
    <w:rsid w:val="001C668F"/>
    <w:rsid w:val="001F52C6"/>
    <w:rsid w:val="00213B6A"/>
    <w:rsid w:val="00221D57"/>
    <w:rsid w:val="00227500"/>
    <w:rsid w:val="00233003"/>
    <w:rsid w:val="00243471"/>
    <w:rsid w:val="00253078"/>
    <w:rsid w:val="0025703B"/>
    <w:rsid w:val="00267FDD"/>
    <w:rsid w:val="002710B8"/>
    <w:rsid w:val="0027674B"/>
    <w:rsid w:val="00283981"/>
    <w:rsid w:val="0028542F"/>
    <w:rsid w:val="00297F48"/>
    <w:rsid w:val="002A45BF"/>
    <w:rsid w:val="002A7DE7"/>
    <w:rsid w:val="002B780F"/>
    <w:rsid w:val="002C2771"/>
    <w:rsid w:val="002C30CC"/>
    <w:rsid w:val="002C6EA3"/>
    <w:rsid w:val="002D7C80"/>
    <w:rsid w:val="002E019F"/>
    <w:rsid w:val="002E5252"/>
    <w:rsid w:val="002F240C"/>
    <w:rsid w:val="00307A3C"/>
    <w:rsid w:val="00310881"/>
    <w:rsid w:val="00311B60"/>
    <w:rsid w:val="0034565D"/>
    <w:rsid w:val="003542DB"/>
    <w:rsid w:val="00361F2B"/>
    <w:rsid w:val="00380AF0"/>
    <w:rsid w:val="00390996"/>
    <w:rsid w:val="00397398"/>
    <w:rsid w:val="003A0A6E"/>
    <w:rsid w:val="003A51FC"/>
    <w:rsid w:val="003B1AA1"/>
    <w:rsid w:val="003B4E89"/>
    <w:rsid w:val="003E53D1"/>
    <w:rsid w:val="003E5417"/>
    <w:rsid w:val="00431EDA"/>
    <w:rsid w:val="00435D57"/>
    <w:rsid w:val="00440812"/>
    <w:rsid w:val="0044104F"/>
    <w:rsid w:val="00463A42"/>
    <w:rsid w:val="0049694B"/>
    <w:rsid w:val="004976B4"/>
    <w:rsid w:val="004A3ED0"/>
    <w:rsid w:val="004A4FEE"/>
    <w:rsid w:val="004D3D08"/>
    <w:rsid w:val="004D46D0"/>
    <w:rsid w:val="004D4F7D"/>
    <w:rsid w:val="004E00D6"/>
    <w:rsid w:val="004F7AAE"/>
    <w:rsid w:val="00526D5A"/>
    <w:rsid w:val="00532316"/>
    <w:rsid w:val="00552555"/>
    <w:rsid w:val="00563D97"/>
    <w:rsid w:val="00565E29"/>
    <w:rsid w:val="00573D33"/>
    <w:rsid w:val="005965C1"/>
    <w:rsid w:val="005A2BC6"/>
    <w:rsid w:val="005B083B"/>
    <w:rsid w:val="005B4CFF"/>
    <w:rsid w:val="005C3547"/>
    <w:rsid w:val="005C3E98"/>
    <w:rsid w:val="005C6598"/>
    <w:rsid w:val="005D4852"/>
    <w:rsid w:val="005E5BE8"/>
    <w:rsid w:val="005F0CFA"/>
    <w:rsid w:val="005F24EA"/>
    <w:rsid w:val="005F405A"/>
    <w:rsid w:val="00604EB6"/>
    <w:rsid w:val="00647283"/>
    <w:rsid w:val="0064783B"/>
    <w:rsid w:val="00650360"/>
    <w:rsid w:val="0068020E"/>
    <w:rsid w:val="006A4735"/>
    <w:rsid w:val="006A7195"/>
    <w:rsid w:val="006B5891"/>
    <w:rsid w:val="006B6B2A"/>
    <w:rsid w:val="006C7B11"/>
    <w:rsid w:val="006D1DDE"/>
    <w:rsid w:val="006E769D"/>
    <w:rsid w:val="006F1E11"/>
    <w:rsid w:val="00706395"/>
    <w:rsid w:val="0070660B"/>
    <w:rsid w:val="00721127"/>
    <w:rsid w:val="00721152"/>
    <w:rsid w:val="007216EB"/>
    <w:rsid w:val="00733316"/>
    <w:rsid w:val="00753CE2"/>
    <w:rsid w:val="007542D3"/>
    <w:rsid w:val="00764E0B"/>
    <w:rsid w:val="00790566"/>
    <w:rsid w:val="00791A1F"/>
    <w:rsid w:val="007A5225"/>
    <w:rsid w:val="007B6BFB"/>
    <w:rsid w:val="007C286D"/>
    <w:rsid w:val="007D3F57"/>
    <w:rsid w:val="007E4B5B"/>
    <w:rsid w:val="0081739F"/>
    <w:rsid w:val="008277FE"/>
    <w:rsid w:val="00843205"/>
    <w:rsid w:val="008434E8"/>
    <w:rsid w:val="00843545"/>
    <w:rsid w:val="008516CC"/>
    <w:rsid w:val="008771C3"/>
    <w:rsid w:val="00877790"/>
    <w:rsid w:val="008A081B"/>
    <w:rsid w:val="008B3A88"/>
    <w:rsid w:val="008B7908"/>
    <w:rsid w:val="008D01F8"/>
    <w:rsid w:val="008D032A"/>
    <w:rsid w:val="008D0703"/>
    <w:rsid w:val="008D2F5F"/>
    <w:rsid w:val="008E0725"/>
    <w:rsid w:val="008E5FBB"/>
    <w:rsid w:val="008F1527"/>
    <w:rsid w:val="00902D6A"/>
    <w:rsid w:val="00904DC2"/>
    <w:rsid w:val="009071F7"/>
    <w:rsid w:val="009167D4"/>
    <w:rsid w:val="00920093"/>
    <w:rsid w:val="00930421"/>
    <w:rsid w:val="00937882"/>
    <w:rsid w:val="00963C12"/>
    <w:rsid w:val="00970CEC"/>
    <w:rsid w:val="00985DAF"/>
    <w:rsid w:val="009A13BD"/>
    <w:rsid w:val="009A37C3"/>
    <w:rsid w:val="009B6E22"/>
    <w:rsid w:val="009C6756"/>
    <w:rsid w:val="009F3752"/>
    <w:rsid w:val="009F6619"/>
    <w:rsid w:val="00A0094A"/>
    <w:rsid w:val="00A02864"/>
    <w:rsid w:val="00A21AF4"/>
    <w:rsid w:val="00A230B6"/>
    <w:rsid w:val="00A2435D"/>
    <w:rsid w:val="00A25D35"/>
    <w:rsid w:val="00A374F0"/>
    <w:rsid w:val="00A41F68"/>
    <w:rsid w:val="00A51CAA"/>
    <w:rsid w:val="00A548EC"/>
    <w:rsid w:val="00A54BF0"/>
    <w:rsid w:val="00A66220"/>
    <w:rsid w:val="00A81943"/>
    <w:rsid w:val="00AC2F25"/>
    <w:rsid w:val="00AC4789"/>
    <w:rsid w:val="00AD3847"/>
    <w:rsid w:val="00AF3674"/>
    <w:rsid w:val="00B01954"/>
    <w:rsid w:val="00B103B4"/>
    <w:rsid w:val="00B16248"/>
    <w:rsid w:val="00B3204C"/>
    <w:rsid w:val="00B450C4"/>
    <w:rsid w:val="00B5651A"/>
    <w:rsid w:val="00B57966"/>
    <w:rsid w:val="00B65D3A"/>
    <w:rsid w:val="00B75BCC"/>
    <w:rsid w:val="00B76149"/>
    <w:rsid w:val="00B80CC4"/>
    <w:rsid w:val="00B86548"/>
    <w:rsid w:val="00BA2F5D"/>
    <w:rsid w:val="00BB16B8"/>
    <w:rsid w:val="00BB2E90"/>
    <w:rsid w:val="00BC455A"/>
    <w:rsid w:val="00BD0133"/>
    <w:rsid w:val="00BD60BC"/>
    <w:rsid w:val="00BE32F5"/>
    <w:rsid w:val="00BF0214"/>
    <w:rsid w:val="00C03C90"/>
    <w:rsid w:val="00C24797"/>
    <w:rsid w:val="00C4154B"/>
    <w:rsid w:val="00C4723D"/>
    <w:rsid w:val="00C54B8F"/>
    <w:rsid w:val="00C56143"/>
    <w:rsid w:val="00C61499"/>
    <w:rsid w:val="00C82F90"/>
    <w:rsid w:val="00CB7360"/>
    <w:rsid w:val="00CD6228"/>
    <w:rsid w:val="00CE6F82"/>
    <w:rsid w:val="00CF63D9"/>
    <w:rsid w:val="00D237B3"/>
    <w:rsid w:val="00D27E88"/>
    <w:rsid w:val="00D3701A"/>
    <w:rsid w:val="00D44278"/>
    <w:rsid w:val="00D4458A"/>
    <w:rsid w:val="00D63BE8"/>
    <w:rsid w:val="00D65EF4"/>
    <w:rsid w:val="00D678D5"/>
    <w:rsid w:val="00D73571"/>
    <w:rsid w:val="00D73580"/>
    <w:rsid w:val="00D92FBE"/>
    <w:rsid w:val="00DB04C5"/>
    <w:rsid w:val="00DB3402"/>
    <w:rsid w:val="00DD32E1"/>
    <w:rsid w:val="00DE0BBB"/>
    <w:rsid w:val="00DE629B"/>
    <w:rsid w:val="00DE7565"/>
    <w:rsid w:val="00E0773D"/>
    <w:rsid w:val="00E41403"/>
    <w:rsid w:val="00E5038C"/>
    <w:rsid w:val="00E70D32"/>
    <w:rsid w:val="00E75BE2"/>
    <w:rsid w:val="00E76B17"/>
    <w:rsid w:val="00E80D8C"/>
    <w:rsid w:val="00E87661"/>
    <w:rsid w:val="00E97F43"/>
    <w:rsid w:val="00EB13FA"/>
    <w:rsid w:val="00EB2CAD"/>
    <w:rsid w:val="00EC74D1"/>
    <w:rsid w:val="00ED0D28"/>
    <w:rsid w:val="00ED4F2F"/>
    <w:rsid w:val="00EF6778"/>
    <w:rsid w:val="00EF6DDB"/>
    <w:rsid w:val="00F2453D"/>
    <w:rsid w:val="00F312A2"/>
    <w:rsid w:val="00F31B03"/>
    <w:rsid w:val="00F31E5C"/>
    <w:rsid w:val="00F36396"/>
    <w:rsid w:val="00F51BCE"/>
    <w:rsid w:val="00F60727"/>
    <w:rsid w:val="00F67587"/>
    <w:rsid w:val="00FA1141"/>
    <w:rsid w:val="00FA1DB7"/>
    <w:rsid w:val="00FB06D2"/>
    <w:rsid w:val="00FB7018"/>
    <w:rsid w:val="00FB78F9"/>
    <w:rsid w:val="00FC1A69"/>
    <w:rsid w:val="00FC6D8B"/>
    <w:rsid w:val="00FD09B2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5739C5-A802-488D-902C-802D4656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FE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6DD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85DAF"/>
  </w:style>
  <w:style w:type="paragraph" w:styleId="a5">
    <w:name w:val="footer"/>
    <w:basedOn w:val="a"/>
    <w:link w:val="a6"/>
    <w:uiPriority w:val="99"/>
    <w:unhideWhenUsed/>
    <w:rsid w:val="009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DAF"/>
  </w:style>
  <w:style w:type="paragraph" w:styleId="a7">
    <w:name w:val="Balloon Text"/>
    <w:basedOn w:val="a"/>
    <w:link w:val="a8"/>
    <w:uiPriority w:val="99"/>
    <w:semiHidden/>
    <w:unhideWhenUsed/>
    <w:rsid w:val="0098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85DA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3A0A6E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a">
    <w:name w:val="Название Знак"/>
    <w:link w:val="a9"/>
    <w:rsid w:val="003A0A6E"/>
    <w:rPr>
      <w:rFonts w:ascii="Times New Roman" w:eastAsia="Times New Roman" w:hAnsi="Times New Roman"/>
      <w:b/>
      <w:sz w:val="40"/>
    </w:rPr>
  </w:style>
  <w:style w:type="paragraph" w:styleId="ab">
    <w:name w:val="Body Text Indent"/>
    <w:basedOn w:val="a"/>
    <w:link w:val="ac"/>
    <w:rsid w:val="003A0A6E"/>
    <w:pPr>
      <w:spacing w:after="120" w:line="240" w:lineRule="auto"/>
      <w:ind w:left="283"/>
    </w:pPr>
    <w:rPr>
      <w:rFonts w:ascii="Times New Roman" w:eastAsia="Times New Roman" w:hAnsi="Times New Roman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3A0A6E"/>
    <w:rPr>
      <w:rFonts w:ascii="Times New Roman" w:eastAsia="Times New Roman" w:hAnsi="Times New Roman"/>
      <w:sz w:val="22"/>
    </w:rPr>
  </w:style>
  <w:style w:type="table" w:styleId="ad">
    <w:name w:val="Table Grid"/>
    <w:basedOn w:val="a1"/>
    <w:uiPriority w:val="59"/>
    <w:rsid w:val="008277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laceholder Text"/>
    <w:uiPriority w:val="99"/>
    <w:semiHidden/>
    <w:rsid w:val="008277FE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A548EC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8EC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150367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styleId="af1">
    <w:name w:val="List Paragraph"/>
    <w:basedOn w:val="a"/>
    <w:uiPriority w:val="34"/>
    <w:qFormat/>
    <w:rsid w:val="00B3204C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EF6DDB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styleId="af2">
    <w:name w:val="Hyperlink"/>
    <w:uiPriority w:val="99"/>
    <w:unhideWhenUsed/>
    <w:rsid w:val="00FA1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cforum.com/logon/logon.asp?msg=ce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hyperlink" Target="mailto:vent@logot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F602C-8CB2-4F3F-AFB7-6FF31C64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1774</CharactersWithSpaces>
  <SharedDoc>false</SharedDoc>
  <HLinks>
    <vt:vector size="12" baseType="variant">
      <vt:variant>
        <vt:i4>262205</vt:i4>
      </vt:variant>
      <vt:variant>
        <vt:i4>3</vt:i4>
      </vt:variant>
      <vt:variant>
        <vt:i4>0</vt:i4>
      </vt:variant>
      <vt:variant>
        <vt:i4>5</vt:i4>
      </vt:variant>
      <vt:variant>
        <vt:lpwstr>mailto:vent@logotek.ru</vt:lpwstr>
      </vt:variant>
      <vt:variant>
        <vt:lpwstr/>
      </vt:variant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http://ccforum.com/logon/logon.asp?msg=ce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cp:lastModifiedBy>Игорь Лупарь</cp:lastModifiedBy>
  <cp:revision>2</cp:revision>
  <cp:lastPrinted>2011-08-08T09:51:00Z</cp:lastPrinted>
  <dcterms:created xsi:type="dcterms:W3CDTF">2015-02-19T09:03:00Z</dcterms:created>
  <dcterms:modified xsi:type="dcterms:W3CDTF">2015-02-19T09:03:00Z</dcterms:modified>
</cp:coreProperties>
</file>